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A2A8" w14:textId="6E2304CB" w:rsidR="005C1720" w:rsidRPr="005F57C3" w:rsidRDefault="005C1720" w:rsidP="005C1720">
      <w:pPr>
        <w:pStyle w:val="H1AppendixBLuV"/>
        <w:rPr>
          <w:color w:val="auto"/>
        </w:rPr>
      </w:pPr>
      <w:r w:rsidRPr="005F57C3">
        <w:rPr>
          <w:color w:val="auto"/>
        </w:rPr>
        <w:t xml:space="preserve">Voorbeeld opzet rapportage voor de advisering van </w:t>
      </w:r>
      <w:r w:rsidR="00460A77">
        <w:rPr>
          <w:color w:val="auto"/>
        </w:rPr>
        <w:t>hulpmiddelen</w:t>
      </w:r>
      <w:r w:rsidRPr="005F57C3">
        <w:rPr>
          <w:color w:val="auto"/>
        </w:rPr>
        <w:t>, aanpassingen en voorzieningen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</w:tblGrid>
      <w:tr w:rsidR="005C1720" w:rsidRPr="005F57C3" w14:paraId="6E2A1F3A" w14:textId="77777777" w:rsidTr="00740002">
        <w:trPr>
          <w:trHeight w:val="60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00F30178" w14:textId="7116718B" w:rsidR="005C1720" w:rsidRDefault="005C1720" w:rsidP="00A235D8">
            <w:pPr>
              <w:pStyle w:val="PHBLuV"/>
              <w:jc w:val="left"/>
              <w:rPr>
                <w:rStyle w:val="iBLuV"/>
                <w:color w:val="auto"/>
                <w:sz w:val="20"/>
                <w:szCs w:val="20"/>
              </w:rPr>
            </w:pPr>
            <w:r w:rsidRPr="005F57C3">
              <w:rPr>
                <w:color w:val="auto"/>
                <w:sz w:val="20"/>
                <w:szCs w:val="20"/>
              </w:rPr>
              <w:t xml:space="preserve">Aan: </w:t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[</w:t>
            </w:r>
            <w:r w:rsidR="00A235D8"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A</w:t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an wie wordt de adviesrapportage</w:t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fldChar w:fldCharType="begin"/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instrText>xe "adviesrapport"</w:instrText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fldChar w:fldCharType="end"/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 xml:space="preserve"> gestuurd]</w:t>
            </w:r>
            <w:r w:rsidR="00A235D8">
              <w:rPr>
                <w:rStyle w:val="iBLuV"/>
                <w:color w:val="auto"/>
                <w:sz w:val="20"/>
                <w:szCs w:val="20"/>
              </w:rPr>
              <w:t xml:space="preserve"> </w:t>
            </w:r>
            <w:r w:rsidR="00A235D8">
              <w:rPr>
                <w:rStyle w:val="iBLuV"/>
                <w:color w:val="auto"/>
                <w:sz w:val="20"/>
                <w:szCs w:val="20"/>
              </w:rPr>
              <w:br/>
            </w:r>
          </w:p>
          <w:p w14:paraId="577EA173" w14:textId="066A791B" w:rsidR="005C1720" w:rsidRPr="005F57C3" w:rsidRDefault="005C1720" w:rsidP="00A235D8">
            <w:pPr>
              <w:pStyle w:val="PfirstBLuV"/>
              <w:jc w:val="left"/>
              <w:rPr>
                <w:color w:val="auto"/>
                <w:sz w:val="20"/>
                <w:szCs w:val="20"/>
              </w:rPr>
            </w:pPr>
            <w:r w:rsidRPr="005F57C3">
              <w:rPr>
                <w:color w:val="auto"/>
                <w:sz w:val="20"/>
                <w:szCs w:val="20"/>
              </w:rPr>
              <w:t xml:space="preserve">Betreft: </w:t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[</w:t>
            </w:r>
            <w:r w:rsidR="00A235D8"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O</w:t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nderwerp en doelstelling van adviesrapport]</w:t>
            </w:r>
            <w:r w:rsidR="00A235D8">
              <w:rPr>
                <w:rStyle w:val="iBLuV"/>
                <w:color w:val="auto"/>
                <w:sz w:val="20"/>
                <w:szCs w:val="20"/>
              </w:rPr>
              <w:br/>
            </w:r>
            <w:r w:rsidR="00A235D8">
              <w:rPr>
                <w:i/>
                <w:iCs/>
                <w:color w:val="auto"/>
                <w:sz w:val="20"/>
                <w:szCs w:val="20"/>
              </w:rPr>
              <w:br/>
            </w:r>
            <w:r w:rsidRPr="005F57C3">
              <w:rPr>
                <w:color w:val="auto"/>
                <w:sz w:val="20"/>
                <w:szCs w:val="20"/>
              </w:rPr>
              <w:t xml:space="preserve">T.b.v. </w:t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[Naam, adres- en woonplaatsgegevens cliënt; geboortedatum; eventueel inschrijfnummer/polisnummer/</w:t>
            </w:r>
            <w:proofErr w:type="spellStart"/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Wmo</w:t>
            </w:r>
            <w:proofErr w:type="spellEnd"/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-kenmerk, enz.]</w:t>
            </w:r>
            <w:r w:rsidR="00A235D8">
              <w:rPr>
                <w:rStyle w:val="iBLuV"/>
                <w:color w:val="auto"/>
                <w:sz w:val="20"/>
                <w:szCs w:val="20"/>
              </w:rPr>
              <w:br/>
            </w:r>
            <w:r w:rsidR="00A235D8">
              <w:rPr>
                <w:rStyle w:val="iBLuV"/>
              </w:rPr>
              <w:br/>
            </w:r>
            <w:r w:rsidRPr="005F57C3">
              <w:rPr>
                <w:color w:val="auto"/>
                <w:sz w:val="20"/>
                <w:szCs w:val="20"/>
              </w:rPr>
              <w:t xml:space="preserve">Van: </w:t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[Naam, adres- en werkplekgegevens van ergotherapeut]</w:t>
            </w:r>
            <w:r w:rsidR="00A235D8"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br/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[plaats, datum]</w:t>
            </w:r>
            <w:r w:rsidR="00A235D8">
              <w:rPr>
                <w:rStyle w:val="iBLuV"/>
                <w:color w:val="auto"/>
                <w:sz w:val="20"/>
                <w:szCs w:val="20"/>
              </w:rPr>
              <w:br/>
            </w:r>
            <w:r w:rsidR="00A235D8">
              <w:rPr>
                <w:rStyle w:val="iBLuV"/>
              </w:rPr>
              <w:br/>
            </w:r>
          </w:p>
          <w:p w14:paraId="30049551" w14:textId="5E4560DA" w:rsidR="005C1720" w:rsidRPr="00A235D8" w:rsidRDefault="005C1720" w:rsidP="00A235D8">
            <w:pPr>
              <w:pStyle w:val="PfirstBLuV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5F57C3">
              <w:rPr>
                <w:color w:val="auto"/>
                <w:sz w:val="20"/>
                <w:szCs w:val="20"/>
              </w:rPr>
              <w:t xml:space="preserve">Geachte </w:t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[</w:t>
            </w:r>
            <w:r w:rsidR="00A235D8"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N</w:t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aam geadresseerde]</w:t>
            </w:r>
            <w:r w:rsidRPr="00A235D8">
              <w:rPr>
                <w:b/>
                <w:bCs/>
                <w:color w:val="auto"/>
                <w:sz w:val="20"/>
                <w:szCs w:val="20"/>
              </w:rPr>
              <w:t>,</w:t>
            </w:r>
          </w:p>
          <w:p w14:paraId="3AE10FE1" w14:textId="17785CE9" w:rsidR="005C1720" w:rsidRPr="005F57C3" w:rsidRDefault="005C1720" w:rsidP="00A235D8">
            <w:pPr>
              <w:pStyle w:val="PfirstBLuV"/>
              <w:jc w:val="left"/>
              <w:rPr>
                <w:color w:val="auto"/>
                <w:sz w:val="20"/>
                <w:szCs w:val="20"/>
              </w:rPr>
            </w:pPr>
            <w:r w:rsidRPr="005F57C3">
              <w:rPr>
                <w:color w:val="auto"/>
                <w:sz w:val="20"/>
                <w:szCs w:val="20"/>
              </w:rPr>
              <w:t xml:space="preserve">Aanleiding vraagstelling </w:t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[</w:t>
            </w:r>
            <w:r w:rsidR="00A235D8"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V</w:t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raagstelling van cliënt en wijze waarop cliënt/adviesvrager bij ergotherapeut is gekomen voor advies</w:t>
            </w:r>
            <w:r w:rsidRPr="005F57C3">
              <w:rPr>
                <w:rStyle w:val="iBLuV"/>
                <w:color w:val="auto"/>
                <w:sz w:val="20"/>
                <w:szCs w:val="20"/>
              </w:rPr>
              <w:t>]</w:t>
            </w:r>
            <w:r w:rsidR="00A235D8">
              <w:rPr>
                <w:rStyle w:val="iBLuV"/>
                <w:color w:val="auto"/>
                <w:sz w:val="20"/>
                <w:szCs w:val="20"/>
              </w:rPr>
              <w:br/>
            </w:r>
          </w:p>
          <w:p w14:paraId="672B0134" w14:textId="7EB065B8" w:rsidR="005C1720" w:rsidRPr="005F57C3" w:rsidRDefault="005C1720" w:rsidP="00A235D8">
            <w:pPr>
              <w:pStyle w:val="PfirstBLuV"/>
              <w:jc w:val="left"/>
              <w:rPr>
                <w:color w:val="auto"/>
                <w:sz w:val="20"/>
                <w:szCs w:val="20"/>
              </w:rPr>
            </w:pPr>
            <w:r w:rsidRPr="005F57C3">
              <w:rPr>
                <w:color w:val="auto"/>
                <w:sz w:val="20"/>
                <w:szCs w:val="20"/>
              </w:rPr>
              <w:t xml:space="preserve">Sociale situatie </w:t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[</w:t>
            </w:r>
            <w:r w:rsidR="00A235D8"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G</w:t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ezins-, woon-, leef-, werksituatie]</w:t>
            </w:r>
          </w:p>
          <w:p w14:paraId="77DA1941" w14:textId="6F2597C5" w:rsidR="005C1720" w:rsidRPr="005F57C3" w:rsidRDefault="00A235D8" w:rsidP="00A235D8">
            <w:pPr>
              <w:pStyle w:val="PfirstBLuV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br/>
            </w:r>
            <w:r w:rsidR="005C1720" w:rsidRPr="005F57C3">
              <w:rPr>
                <w:color w:val="auto"/>
                <w:sz w:val="20"/>
                <w:szCs w:val="20"/>
              </w:rPr>
              <w:t xml:space="preserve">Aard van </w:t>
            </w:r>
            <w:r w:rsidR="005C1720" w:rsidRPr="00884B9F">
              <w:rPr>
                <w:color w:val="auto"/>
                <w:sz w:val="20"/>
                <w:szCs w:val="20"/>
              </w:rPr>
              <w:t xml:space="preserve">de </w:t>
            </w:r>
            <w:r w:rsidR="00C475A1" w:rsidRPr="00884B9F">
              <w:rPr>
                <w:color w:val="auto"/>
                <w:sz w:val="20"/>
                <w:szCs w:val="20"/>
              </w:rPr>
              <w:t>beperking</w:t>
            </w:r>
            <w:r w:rsidR="005C1720" w:rsidRPr="00884B9F">
              <w:rPr>
                <w:color w:val="auto"/>
                <w:sz w:val="20"/>
                <w:szCs w:val="20"/>
              </w:rPr>
              <w:t xml:space="preserve"> </w:t>
            </w:r>
            <w:r w:rsidR="005C1720"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[</w:t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B</w:t>
            </w:r>
            <w:r w:rsidR="005C1720"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eschrijving van de aandoening; geen medische diagnose vermelden!]</w:t>
            </w:r>
          </w:p>
          <w:p w14:paraId="0507CC00" w14:textId="2D31A0F4" w:rsidR="005C1720" w:rsidRPr="005F57C3" w:rsidRDefault="00A235D8" w:rsidP="00A235D8">
            <w:pPr>
              <w:pStyle w:val="PfirstBLuV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br/>
            </w:r>
            <w:r w:rsidR="005C1720" w:rsidRPr="005F57C3">
              <w:rPr>
                <w:color w:val="auto"/>
                <w:sz w:val="20"/>
                <w:szCs w:val="20"/>
              </w:rPr>
              <w:t xml:space="preserve">Functionele mogelijkheden en beperkingen </w:t>
            </w:r>
            <w:r w:rsidR="005C1720"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[</w:t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S</w:t>
            </w:r>
            <w:r w:rsidR="005C1720"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amenhangende beschrijving op niveau van functies, activiteiten en participatie]</w:t>
            </w:r>
          </w:p>
          <w:p w14:paraId="7E78B03B" w14:textId="77777777" w:rsidR="005C1720" w:rsidRDefault="00A235D8" w:rsidP="00A235D8">
            <w:pPr>
              <w:pStyle w:val="PfirstBLuV"/>
              <w:jc w:val="left"/>
              <w:rPr>
                <w:rStyle w:val="iBLuV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br/>
            </w:r>
            <w:r w:rsidR="005C1720" w:rsidRPr="005F57C3">
              <w:rPr>
                <w:color w:val="auto"/>
                <w:sz w:val="20"/>
                <w:szCs w:val="20"/>
              </w:rPr>
              <w:t xml:space="preserve">Beperking/belemmering </w:t>
            </w:r>
            <w:r w:rsidR="005C1720"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[(</w:t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I</w:t>
            </w:r>
            <w:r w:rsidR="005C1720"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n participatie) van de cliënt/adviesvrager]</w:t>
            </w:r>
            <w:r>
              <w:br/>
            </w:r>
            <w:r>
              <w:br/>
            </w:r>
            <w:r>
              <w:rPr>
                <w:color w:val="auto"/>
                <w:sz w:val="20"/>
                <w:szCs w:val="20"/>
              </w:rPr>
              <w:br/>
            </w:r>
            <w:r w:rsidR="005C1720" w:rsidRPr="005F57C3">
              <w:rPr>
                <w:color w:val="auto"/>
                <w:sz w:val="20"/>
                <w:szCs w:val="20"/>
              </w:rPr>
              <w:t xml:space="preserve">Werkwijze en bevindingen </w:t>
            </w:r>
            <w:r w:rsidR="005C1720"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[</w:t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W</w:t>
            </w:r>
            <w:r w:rsidR="005C1720"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 xml:space="preserve">at, waar, hoe, waarom gedaan; uitkomst van </w:t>
            </w:r>
            <w:r w:rsidR="005C1720"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lastRenderedPageBreak/>
              <w:t>observaties/onderzoek/(proef)passing</w:t>
            </w:r>
            <w:r w:rsidR="00460A77"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/(proef)</w:t>
            </w:r>
            <w:r w:rsidR="005C1720"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plaatsing van voorziening/hulpmiddel/aanpassing]</w:t>
            </w:r>
          </w:p>
          <w:p w14:paraId="20BEBBE1" w14:textId="7A060AD7" w:rsidR="00A235D8" w:rsidRPr="005F57C3" w:rsidRDefault="00A235D8" w:rsidP="00A235D8">
            <w:pPr>
              <w:pStyle w:val="PfirstBLuV"/>
              <w:jc w:val="left"/>
              <w:rPr>
                <w:color w:val="auto"/>
                <w:sz w:val="20"/>
                <w:szCs w:val="20"/>
              </w:rPr>
            </w:pPr>
            <w:r w:rsidRPr="005F57C3">
              <w:rPr>
                <w:color w:val="auto"/>
                <w:sz w:val="20"/>
                <w:szCs w:val="20"/>
              </w:rPr>
              <w:t>Conclusie</w:t>
            </w:r>
          </w:p>
          <w:p w14:paraId="503A5B0A" w14:textId="6B09F99D" w:rsidR="00A235D8" w:rsidRPr="005F57C3" w:rsidRDefault="00A235D8" w:rsidP="00A235D8">
            <w:pPr>
              <w:pStyle w:val="PBLuV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br/>
            </w:r>
            <w:r w:rsidRPr="005F57C3">
              <w:rPr>
                <w:color w:val="auto"/>
                <w:sz w:val="20"/>
                <w:szCs w:val="20"/>
              </w:rPr>
              <w:t xml:space="preserve">Advies </w:t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[‘oplossing’ en doel van de oplossing(</w:t>
            </w:r>
            <w:proofErr w:type="spellStart"/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srichting</w:t>
            </w:r>
            <w:proofErr w:type="spellEnd"/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)/voorziening/hulpmiddel/aanpassing]</w:t>
            </w:r>
          </w:p>
          <w:p w14:paraId="69C3603A" w14:textId="77777777" w:rsidR="00A235D8" w:rsidRPr="005F57C3" w:rsidRDefault="00A235D8" w:rsidP="00A235D8">
            <w:pPr>
              <w:pStyle w:val="PfirstBLuV"/>
              <w:jc w:val="left"/>
              <w:rPr>
                <w:color w:val="auto"/>
                <w:sz w:val="20"/>
                <w:szCs w:val="20"/>
              </w:rPr>
            </w:pPr>
            <w:r w:rsidRPr="005F57C3">
              <w:rPr>
                <w:color w:val="auto"/>
                <w:sz w:val="20"/>
                <w:szCs w:val="20"/>
              </w:rPr>
              <w:t>Functioneel programma van eisen</w:t>
            </w:r>
            <w:r w:rsidRPr="00A235D8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[puntsgewijze beschrijving en opsomming van functionele eisen]</w:t>
            </w:r>
          </w:p>
          <w:p w14:paraId="074F89DC" w14:textId="77777777" w:rsidR="00A235D8" w:rsidRPr="005F57C3" w:rsidRDefault="00A235D8" w:rsidP="00A235D8">
            <w:pPr>
              <w:pStyle w:val="PfirstBLuV"/>
              <w:jc w:val="left"/>
              <w:rPr>
                <w:color w:val="auto"/>
                <w:sz w:val="20"/>
                <w:szCs w:val="20"/>
              </w:rPr>
            </w:pPr>
            <w:r w:rsidRPr="005F57C3">
              <w:rPr>
                <w:rStyle w:val="iBLuV"/>
                <w:color w:val="auto"/>
                <w:sz w:val="20"/>
                <w:szCs w:val="20"/>
              </w:rPr>
              <w:t>[Afsluiting]</w:t>
            </w:r>
          </w:p>
          <w:p w14:paraId="116868E8" w14:textId="77777777" w:rsidR="00A235D8" w:rsidRPr="005F57C3" w:rsidRDefault="00A235D8" w:rsidP="00A235D8">
            <w:pPr>
              <w:pStyle w:val="PBLuV"/>
              <w:jc w:val="left"/>
              <w:rPr>
                <w:color w:val="auto"/>
                <w:sz w:val="20"/>
                <w:szCs w:val="20"/>
              </w:rPr>
            </w:pPr>
            <w:r w:rsidRPr="005F57C3">
              <w:rPr>
                <w:color w:val="auto"/>
                <w:sz w:val="20"/>
                <w:szCs w:val="20"/>
              </w:rPr>
              <w:t xml:space="preserve">Ik hoop u hiermee voldoende geïnformeerd te hebben, zo nodig kunt u mij bereiken </w:t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[op telefoonnummer/via e-mail/bereikbaarheid</w:t>
            </w:r>
            <w:r w:rsidRPr="005F57C3">
              <w:rPr>
                <w:rStyle w:val="iBLuV"/>
                <w:color w:val="auto"/>
                <w:sz w:val="20"/>
                <w:szCs w:val="20"/>
              </w:rPr>
              <w:t>]</w:t>
            </w:r>
            <w:r w:rsidRPr="005F57C3">
              <w:rPr>
                <w:color w:val="auto"/>
                <w:sz w:val="20"/>
                <w:szCs w:val="20"/>
              </w:rPr>
              <w:t>.</w:t>
            </w:r>
          </w:p>
          <w:p w14:paraId="6D8D57A8" w14:textId="77777777" w:rsidR="00A235D8" w:rsidRPr="005F57C3" w:rsidRDefault="00A235D8" w:rsidP="00A235D8">
            <w:pPr>
              <w:pStyle w:val="PfirstBLuV"/>
              <w:jc w:val="left"/>
              <w:rPr>
                <w:color w:val="auto"/>
                <w:sz w:val="20"/>
                <w:szCs w:val="20"/>
              </w:rPr>
            </w:pPr>
            <w:r w:rsidRPr="005F57C3">
              <w:rPr>
                <w:color w:val="auto"/>
                <w:sz w:val="20"/>
                <w:szCs w:val="20"/>
              </w:rPr>
              <w:t>Met vriendelijke groet,</w:t>
            </w:r>
          </w:p>
          <w:p w14:paraId="6268BDE4" w14:textId="77777777" w:rsidR="00A235D8" w:rsidRPr="005F57C3" w:rsidRDefault="00A235D8" w:rsidP="00A235D8">
            <w:pPr>
              <w:pStyle w:val="PfirstBLuV"/>
              <w:tabs>
                <w:tab w:val="left" w:pos="2835"/>
              </w:tabs>
              <w:jc w:val="left"/>
              <w:rPr>
                <w:color w:val="auto"/>
                <w:sz w:val="20"/>
                <w:szCs w:val="20"/>
              </w:rPr>
            </w:pP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[handtekening]</w:t>
            </w:r>
            <w:r w:rsidRPr="005F57C3">
              <w:rPr>
                <w:rStyle w:val="iBLuV"/>
                <w:color w:val="auto"/>
                <w:sz w:val="20"/>
                <w:szCs w:val="20"/>
              </w:rPr>
              <w:tab/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[handtekening]</w:t>
            </w:r>
          </w:p>
          <w:p w14:paraId="6749C963" w14:textId="77777777" w:rsidR="00A235D8" w:rsidRPr="005F57C3" w:rsidRDefault="00A235D8" w:rsidP="00A235D8">
            <w:pPr>
              <w:pStyle w:val="PBLuV"/>
              <w:tabs>
                <w:tab w:val="left" w:pos="2835"/>
              </w:tabs>
              <w:jc w:val="left"/>
              <w:rPr>
                <w:color w:val="auto"/>
                <w:sz w:val="20"/>
                <w:szCs w:val="20"/>
              </w:rPr>
            </w:pP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[naam]</w:t>
            </w:r>
            <w:r w:rsidRPr="005F57C3">
              <w:rPr>
                <w:color w:val="auto"/>
                <w:sz w:val="20"/>
                <w:szCs w:val="20"/>
              </w:rPr>
              <w:t>, ergotherapeut</w:t>
            </w:r>
            <w:r w:rsidRPr="005F57C3">
              <w:rPr>
                <w:color w:val="auto"/>
                <w:sz w:val="20"/>
                <w:szCs w:val="20"/>
              </w:rPr>
              <w:tab/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[naam]</w:t>
            </w:r>
            <w:r w:rsidRPr="005F57C3">
              <w:rPr>
                <w:color w:val="auto"/>
                <w:sz w:val="20"/>
                <w:szCs w:val="20"/>
              </w:rPr>
              <w:t>, cliënt/adviesvrager</w:t>
            </w:r>
          </w:p>
          <w:p w14:paraId="14BFDAF2" w14:textId="77777777" w:rsidR="00A235D8" w:rsidRPr="00A235D8" w:rsidRDefault="00A235D8" w:rsidP="00A235D8">
            <w:pPr>
              <w:pStyle w:val="PfirstBLuV"/>
              <w:tabs>
                <w:tab w:val="left" w:pos="2835"/>
              </w:tabs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5F57C3">
              <w:rPr>
                <w:color w:val="auto"/>
                <w:sz w:val="20"/>
                <w:szCs w:val="20"/>
              </w:rPr>
              <w:t xml:space="preserve">cc </w:t>
            </w:r>
            <w:r w:rsidRPr="005F57C3">
              <w:rPr>
                <w:color w:val="auto"/>
                <w:sz w:val="20"/>
                <w:szCs w:val="20"/>
              </w:rPr>
              <w:tab/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[naam en functie van betrokkenen]</w:t>
            </w:r>
          </w:p>
          <w:p w14:paraId="1F3F32AF" w14:textId="77777777" w:rsidR="00A235D8" w:rsidRPr="005F57C3" w:rsidRDefault="00A235D8" w:rsidP="00A235D8">
            <w:pPr>
              <w:pStyle w:val="PfirstBLuV"/>
              <w:jc w:val="left"/>
              <w:rPr>
                <w:color w:val="auto"/>
                <w:sz w:val="20"/>
                <w:szCs w:val="20"/>
              </w:rPr>
            </w:pPr>
            <w:r w:rsidRPr="005F57C3">
              <w:rPr>
                <w:color w:val="auto"/>
                <w:sz w:val="20"/>
                <w:szCs w:val="20"/>
              </w:rPr>
              <w:t xml:space="preserve">Bijlagen: </w:t>
            </w: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[wat van toepassing is; bijlagen nummeren]</w:t>
            </w:r>
          </w:p>
          <w:p w14:paraId="68121A21" w14:textId="507BC533" w:rsidR="00A235D8" w:rsidRPr="00A235D8" w:rsidRDefault="00A235D8" w:rsidP="00A235D8">
            <w:pPr>
              <w:pStyle w:val="PfirstBLuV"/>
              <w:jc w:val="left"/>
              <w:rPr>
                <w:rStyle w:val="iBLuV"/>
                <w:b/>
                <w:bCs/>
                <w:color w:val="auto"/>
                <w:sz w:val="20"/>
                <w:szCs w:val="20"/>
              </w:rPr>
            </w:pPr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 xml:space="preserve">[Vaak is het zinvol een kopie van de conclusie (het advies en </w:t>
            </w:r>
            <w:proofErr w:type="spellStart"/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fPVE</w:t>
            </w:r>
            <w:proofErr w:type="spellEnd"/>
            <w:r w:rsidRPr="00A235D8">
              <w:rPr>
                <w:rStyle w:val="iBLuV"/>
                <w:b/>
                <w:bCs/>
                <w:color w:val="auto"/>
                <w:sz w:val="20"/>
                <w:szCs w:val="20"/>
              </w:rPr>
              <w:t>) als apart vel bij te voegen met NAW-gegevens van cliënt en ergotherapeut]</w:t>
            </w:r>
          </w:p>
          <w:p w14:paraId="0EFCB661" w14:textId="77777777" w:rsidR="00A235D8" w:rsidRDefault="00A235D8" w:rsidP="00A235D8">
            <w:pPr>
              <w:pStyle w:val="PfirstBLuV"/>
              <w:jc w:val="left"/>
              <w:rPr>
                <w:rStyle w:val="iBLuV"/>
                <w:color w:val="auto"/>
                <w:sz w:val="20"/>
                <w:szCs w:val="20"/>
              </w:rPr>
            </w:pPr>
          </w:p>
          <w:p w14:paraId="21339F58" w14:textId="77777777" w:rsidR="00A235D8" w:rsidRDefault="00A235D8" w:rsidP="00A235D8">
            <w:pPr>
              <w:pStyle w:val="PfirstBLuV"/>
              <w:jc w:val="left"/>
              <w:rPr>
                <w:rStyle w:val="iBLuV"/>
                <w:color w:val="auto"/>
                <w:sz w:val="20"/>
                <w:szCs w:val="20"/>
              </w:rPr>
            </w:pPr>
          </w:p>
          <w:p w14:paraId="3B84BBEC" w14:textId="0FED6475" w:rsidR="00A235D8" w:rsidRPr="00A235D8" w:rsidRDefault="00A235D8" w:rsidP="00A235D8">
            <w:pPr>
              <w:pStyle w:val="PfirstBLuV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14:paraId="60FCF3BF" w14:textId="77777777" w:rsidR="005C1720" w:rsidRPr="005F57C3" w:rsidRDefault="005C1720" w:rsidP="00A235D8">
      <w:pPr>
        <w:pStyle w:val="PHBLuV"/>
        <w:jc w:val="left"/>
        <w:rPr>
          <w:color w:val="auto"/>
          <w:sz w:val="60"/>
          <w:szCs w:val="60"/>
        </w:rPr>
      </w:pPr>
    </w:p>
    <w:sectPr w:rsidR="005C1720" w:rsidRPr="005F57C3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F8F03" w14:textId="77777777" w:rsidR="00BF6BA3" w:rsidRDefault="00BF6BA3" w:rsidP="005C1720">
      <w:pPr>
        <w:spacing w:after="0" w:line="240" w:lineRule="auto"/>
      </w:pPr>
      <w:r>
        <w:separator/>
      </w:r>
    </w:p>
  </w:endnote>
  <w:endnote w:type="continuationSeparator" w:id="0">
    <w:p w14:paraId="34C335A3" w14:textId="77777777" w:rsidR="00BF6BA3" w:rsidRDefault="00BF6BA3" w:rsidP="005C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A6D8" w14:textId="3F1A8A6D" w:rsidR="00A80F6F" w:rsidRPr="001D44BD" w:rsidRDefault="00A80F6F" w:rsidP="00A80F6F">
    <w:pPr>
      <w:pStyle w:val="Voettekst"/>
      <w:rPr>
        <w:sz w:val="18"/>
        <w:szCs w:val="18"/>
      </w:rPr>
    </w:pPr>
    <w:r w:rsidRPr="001D44BD">
      <w:rPr>
        <w:sz w:val="18"/>
        <w:szCs w:val="18"/>
      </w:rPr>
      <w:t xml:space="preserve">Veld, A. de, </w:t>
    </w:r>
    <w:proofErr w:type="spellStart"/>
    <w:r w:rsidRPr="001D44BD">
      <w:rPr>
        <w:sz w:val="18"/>
        <w:szCs w:val="18"/>
      </w:rPr>
      <w:t>Lemette</w:t>
    </w:r>
    <w:proofErr w:type="spellEnd"/>
    <w:r w:rsidRPr="001D44BD">
      <w:rPr>
        <w:sz w:val="18"/>
        <w:szCs w:val="18"/>
      </w:rPr>
      <w:t xml:space="preserve">, M. &amp; Heijsman, A. (2021). </w:t>
    </w:r>
    <w:r w:rsidRPr="001D44BD">
      <w:rPr>
        <w:i/>
        <w:iCs/>
        <w:sz w:val="18"/>
        <w:szCs w:val="18"/>
      </w:rPr>
      <w:t>Adviseren door ergotherapeuten</w:t>
    </w:r>
    <w:r w:rsidRPr="001D44BD">
      <w:rPr>
        <w:sz w:val="18"/>
        <w:szCs w:val="18"/>
      </w:rPr>
      <w:t>. Amsterdam: Boom.</w:t>
    </w:r>
  </w:p>
  <w:p w14:paraId="68D9DA78" w14:textId="5C44310C" w:rsidR="00A80F6F" w:rsidRDefault="00A80F6F">
    <w:pPr>
      <w:pStyle w:val="Voettekst"/>
    </w:pPr>
  </w:p>
  <w:p w14:paraId="44C537E4" w14:textId="77777777" w:rsidR="00A80F6F" w:rsidRDefault="00A80F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6318F" w14:textId="77777777" w:rsidR="00BF6BA3" w:rsidRDefault="00BF6BA3" w:rsidP="005C1720">
      <w:pPr>
        <w:spacing w:after="0" w:line="240" w:lineRule="auto"/>
      </w:pPr>
      <w:r>
        <w:separator/>
      </w:r>
    </w:p>
  </w:footnote>
  <w:footnote w:type="continuationSeparator" w:id="0">
    <w:p w14:paraId="0BA6C6C5" w14:textId="77777777" w:rsidR="00BF6BA3" w:rsidRDefault="00BF6BA3" w:rsidP="005C1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20"/>
    <w:rsid w:val="002317ED"/>
    <w:rsid w:val="00316611"/>
    <w:rsid w:val="00460A77"/>
    <w:rsid w:val="004848AB"/>
    <w:rsid w:val="005373DB"/>
    <w:rsid w:val="00560AA4"/>
    <w:rsid w:val="005C1720"/>
    <w:rsid w:val="00617F0D"/>
    <w:rsid w:val="007C43F9"/>
    <w:rsid w:val="00884B9F"/>
    <w:rsid w:val="008C08DB"/>
    <w:rsid w:val="009A0A9C"/>
    <w:rsid w:val="009F2F45"/>
    <w:rsid w:val="00A235D8"/>
    <w:rsid w:val="00A37972"/>
    <w:rsid w:val="00A807B7"/>
    <w:rsid w:val="00A80F6F"/>
    <w:rsid w:val="00A94FDE"/>
    <w:rsid w:val="00AA763F"/>
    <w:rsid w:val="00B07DDD"/>
    <w:rsid w:val="00B34410"/>
    <w:rsid w:val="00B411D9"/>
    <w:rsid w:val="00BF6BA3"/>
    <w:rsid w:val="00C475A1"/>
    <w:rsid w:val="00DF4F56"/>
    <w:rsid w:val="00E80CD1"/>
    <w:rsid w:val="00F904A7"/>
    <w:rsid w:val="00FC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642C"/>
  <w15:chartTrackingRefBased/>
  <w15:docId w15:val="{92382D58-EE75-4EB4-911F-080EDCBA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1720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ParagraphStyle">
    <w:name w:val="[No Paragraph Style]"/>
    <w:rsid w:val="005C172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HBLuV">
    <w:name w:val="P(H) (BLu V)"/>
    <w:basedOn w:val="Standaard"/>
    <w:uiPriority w:val="99"/>
    <w:rsid w:val="005C1720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Minion Pro" w:hAnsi="Minion Pro" w:cs="Minion Pro"/>
      <w:color w:val="000000"/>
      <w:sz w:val="21"/>
      <w:szCs w:val="21"/>
    </w:rPr>
  </w:style>
  <w:style w:type="paragraph" w:customStyle="1" w:styleId="PfirstBLuV">
    <w:name w:val="P(first) (BLu V)"/>
    <w:basedOn w:val="Standaard"/>
    <w:uiPriority w:val="99"/>
    <w:rsid w:val="005C1720"/>
    <w:pPr>
      <w:autoSpaceDE w:val="0"/>
      <w:autoSpaceDN w:val="0"/>
      <w:adjustRightInd w:val="0"/>
      <w:spacing w:before="170" w:after="0" w:line="250" w:lineRule="atLeast"/>
      <w:jc w:val="both"/>
      <w:textAlignment w:val="center"/>
    </w:pPr>
    <w:rPr>
      <w:rFonts w:ascii="Minion Pro" w:hAnsi="Minion Pro" w:cs="Minion Pro"/>
      <w:color w:val="000000"/>
      <w:sz w:val="21"/>
      <w:szCs w:val="21"/>
    </w:rPr>
  </w:style>
  <w:style w:type="paragraph" w:customStyle="1" w:styleId="PBLuV">
    <w:name w:val="P (BLu V)"/>
    <w:basedOn w:val="Standaard"/>
    <w:uiPriority w:val="99"/>
    <w:rsid w:val="005C1720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Minion Pro" w:hAnsi="Minion Pro" w:cs="Minion Pro"/>
      <w:color w:val="000000"/>
      <w:sz w:val="21"/>
      <w:szCs w:val="21"/>
    </w:rPr>
  </w:style>
  <w:style w:type="paragraph" w:customStyle="1" w:styleId="L1BLuV">
    <w:name w:val="L1 (BLu V)"/>
    <w:basedOn w:val="Standaard"/>
    <w:uiPriority w:val="99"/>
    <w:rsid w:val="005C1720"/>
    <w:pPr>
      <w:autoSpaceDE w:val="0"/>
      <w:autoSpaceDN w:val="0"/>
      <w:adjustRightInd w:val="0"/>
      <w:spacing w:after="0" w:line="250" w:lineRule="atLeast"/>
      <w:ind w:left="283" w:hanging="283"/>
      <w:jc w:val="both"/>
      <w:textAlignment w:val="center"/>
    </w:pPr>
    <w:rPr>
      <w:rFonts w:ascii="Minion Pro" w:hAnsi="Minion Pro" w:cs="Minion Pro"/>
      <w:color w:val="000000"/>
      <w:sz w:val="21"/>
      <w:szCs w:val="21"/>
    </w:rPr>
  </w:style>
  <w:style w:type="paragraph" w:customStyle="1" w:styleId="H1AppendixBLuV">
    <w:name w:val="H1.Appendix (BLu V)"/>
    <w:basedOn w:val="Standaard"/>
    <w:uiPriority w:val="99"/>
    <w:rsid w:val="005C1720"/>
    <w:pPr>
      <w:pageBreakBefore/>
      <w:suppressAutoHyphens/>
      <w:autoSpaceDE w:val="0"/>
      <w:autoSpaceDN w:val="0"/>
      <w:adjustRightInd w:val="0"/>
      <w:spacing w:after="680" w:line="580" w:lineRule="atLeast"/>
      <w:textAlignment w:val="center"/>
    </w:pPr>
    <w:rPr>
      <w:rFonts w:ascii="Myriad Pro Light" w:hAnsi="Myriad Pro Light" w:cs="Myriad Pro Light"/>
      <w:color w:val="000000"/>
      <w:spacing w:val="36"/>
      <w:sz w:val="60"/>
      <w:szCs w:val="60"/>
    </w:rPr>
  </w:style>
  <w:style w:type="paragraph" w:customStyle="1" w:styleId="H4AppendixBLuV">
    <w:name w:val="H4.Appendix (BLu V)"/>
    <w:basedOn w:val="Standaard"/>
    <w:uiPriority w:val="99"/>
    <w:rsid w:val="005C1720"/>
    <w:pPr>
      <w:keepNext/>
      <w:autoSpaceDE w:val="0"/>
      <w:autoSpaceDN w:val="0"/>
      <w:adjustRightInd w:val="0"/>
      <w:spacing w:before="170" w:after="0" w:line="240" w:lineRule="atLeast"/>
      <w:jc w:val="both"/>
      <w:textAlignment w:val="center"/>
    </w:pPr>
    <w:rPr>
      <w:rFonts w:ascii="Myriad Pro Light" w:hAnsi="Myriad Pro Light" w:cs="Myriad Pro Light"/>
      <w:i/>
      <w:iCs/>
      <w:color w:val="000000"/>
      <w:spacing w:val="8"/>
      <w:sz w:val="21"/>
      <w:szCs w:val="21"/>
    </w:rPr>
  </w:style>
  <w:style w:type="paragraph" w:customStyle="1" w:styleId="H2AppendixBLuV">
    <w:name w:val="H2.Appendix (BLu V)"/>
    <w:basedOn w:val="Standaard"/>
    <w:uiPriority w:val="99"/>
    <w:rsid w:val="005C1720"/>
    <w:pPr>
      <w:keepNext/>
      <w:keepLines/>
      <w:suppressAutoHyphens/>
      <w:autoSpaceDE w:val="0"/>
      <w:autoSpaceDN w:val="0"/>
      <w:adjustRightInd w:val="0"/>
      <w:spacing w:before="170" w:after="0" w:line="300" w:lineRule="atLeast"/>
      <w:ind w:left="283" w:hanging="283"/>
      <w:textAlignment w:val="center"/>
    </w:pPr>
    <w:rPr>
      <w:rFonts w:ascii="Myriad Pro Light" w:hAnsi="Myriad Pro Light" w:cs="Myriad Pro Light"/>
      <w:color w:val="000000"/>
      <w:spacing w:val="8"/>
      <w:sz w:val="20"/>
      <w:szCs w:val="20"/>
    </w:rPr>
  </w:style>
  <w:style w:type="paragraph" w:customStyle="1" w:styleId="H1CTBLuV">
    <w:name w:val="H1.C.T (BLu V)"/>
    <w:basedOn w:val="Standaard"/>
    <w:uiPriority w:val="99"/>
    <w:rsid w:val="005C1720"/>
    <w:pPr>
      <w:autoSpaceDE w:val="0"/>
      <w:autoSpaceDN w:val="0"/>
      <w:adjustRightInd w:val="0"/>
      <w:spacing w:after="0" w:line="250" w:lineRule="atLeast"/>
      <w:textAlignment w:val="center"/>
    </w:pPr>
    <w:rPr>
      <w:rFonts w:ascii="Myriad Pro Light" w:hAnsi="Myriad Pro Light" w:cs="Myriad Pro Light"/>
      <w:color w:val="FFFFFF"/>
      <w:sz w:val="18"/>
      <w:szCs w:val="18"/>
    </w:rPr>
  </w:style>
  <w:style w:type="paragraph" w:customStyle="1" w:styleId="L1TBLuV">
    <w:name w:val="L1.T (BLu V)"/>
    <w:basedOn w:val="Standaard"/>
    <w:uiPriority w:val="99"/>
    <w:rsid w:val="005C1720"/>
    <w:pPr>
      <w:autoSpaceDE w:val="0"/>
      <w:autoSpaceDN w:val="0"/>
      <w:adjustRightInd w:val="0"/>
      <w:spacing w:after="0" w:line="288" w:lineRule="auto"/>
      <w:ind w:left="170" w:hanging="170"/>
      <w:textAlignment w:val="center"/>
    </w:pPr>
    <w:rPr>
      <w:rFonts w:ascii="Myriad Pro" w:hAnsi="Myriad Pro" w:cs="Myriad Pro"/>
      <w:color w:val="000000"/>
      <w:sz w:val="16"/>
      <w:szCs w:val="16"/>
    </w:rPr>
  </w:style>
  <w:style w:type="paragraph" w:customStyle="1" w:styleId="FootnoteBLuV">
    <w:name w:val="Footnote (BLu V)"/>
    <w:basedOn w:val="Standaard"/>
    <w:uiPriority w:val="99"/>
    <w:rsid w:val="005C1720"/>
    <w:pPr>
      <w:autoSpaceDE w:val="0"/>
      <w:autoSpaceDN w:val="0"/>
      <w:adjustRightInd w:val="0"/>
      <w:spacing w:after="0" w:line="200" w:lineRule="atLeast"/>
      <w:ind w:left="283" w:hanging="283"/>
      <w:jc w:val="both"/>
      <w:textAlignment w:val="center"/>
    </w:pPr>
    <w:rPr>
      <w:rFonts w:ascii="Minion Pro" w:hAnsi="Minion Pro" w:cs="Minion Pro"/>
      <w:color w:val="000000"/>
      <w:sz w:val="16"/>
      <w:szCs w:val="16"/>
    </w:rPr>
  </w:style>
  <w:style w:type="character" w:customStyle="1" w:styleId="iBLuV">
    <w:name w:val="i (BLu V)"/>
    <w:uiPriority w:val="99"/>
    <w:rsid w:val="005C1720"/>
    <w:rPr>
      <w:i/>
      <w:iCs/>
      <w:w w:val="100"/>
    </w:rPr>
  </w:style>
  <w:style w:type="character" w:customStyle="1" w:styleId="bBLuV">
    <w:name w:val="b (BLu V)"/>
    <w:uiPriority w:val="99"/>
    <w:rsid w:val="005C1720"/>
    <w:rPr>
      <w:b/>
      <w:bCs/>
      <w:w w:val="100"/>
    </w:rPr>
  </w:style>
  <w:style w:type="character" w:customStyle="1" w:styleId="footnotereferenceBLuV">
    <w:name w:val="footnotereference (BLu V)"/>
    <w:uiPriority w:val="99"/>
    <w:rsid w:val="005C1720"/>
    <w:rPr>
      <w:w w:val="100"/>
      <w:vertAlign w:val="superscript"/>
    </w:rPr>
  </w:style>
  <w:style w:type="character" w:customStyle="1" w:styleId="supBLuV">
    <w:name w:val="sup (BLu V)"/>
    <w:uiPriority w:val="99"/>
    <w:rsid w:val="005C1720"/>
    <w:rPr>
      <w:w w:val="100"/>
      <w:vertAlign w:val="superscript"/>
    </w:rPr>
  </w:style>
  <w:style w:type="character" w:customStyle="1" w:styleId="uBLuV">
    <w:name w:val="u (BLu V)"/>
    <w:uiPriority w:val="99"/>
    <w:rsid w:val="005C1720"/>
    <w:rPr>
      <w:w w:val="100"/>
      <w:u w:val="thick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C17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C172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C1720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C17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C1720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1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1720"/>
    <w:rPr>
      <w:rFonts w:ascii="Segoe UI" w:hAnsi="Segoe UI" w:cs="Segoe UI"/>
      <w:sz w:val="18"/>
      <w:szCs w:val="18"/>
      <w:lang w:val="nl-NL"/>
    </w:rPr>
  </w:style>
  <w:style w:type="paragraph" w:styleId="Revisie">
    <w:name w:val="Revision"/>
    <w:hidden/>
    <w:uiPriority w:val="99"/>
    <w:semiHidden/>
    <w:rsid w:val="00B34410"/>
    <w:pPr>
      <w:spacing w:after="0" w:line="240" w:lineRule="auto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A8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0F6F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A8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0F6F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D9D8F-9374-43B2-A763-168B5D55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de Veld</dc:creator>
  <cp:keywords/>
  <dc:description/>
  <cp:lastModifiedBy>Martine Harsema</cp:lastModifiedBy>
  <cp:revision>2</cp:revision>
  <cp:lastPrinted>2021-11-19T09:05:00Z</cp:lastPrinted>
  <dcterms:created xsi:type="dcterms:W3CDTF">2023-09-11T10:15:00Z</dcterms:created>
  <dcterms:modified xsi:type="dcterms:W3CDTF">2023-09-11T10:15:00Z</dcterms:modified>
</cp:coreProperties>
</file>